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7FD3DB" w:rsidP="607FD3DB" w:rsidRDefault="607FD3DB" w14:paraId="4F3473AF" w14:textId="4A65B3E3">
      <w:pPr>
        <w:spacing w:line="300" w:lineRule="exact"/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76767"/>
          <w:sz w:val="19"/>
          <w:szCs w:val="19"/>
          <w:lang w:val="en-US"/>
        </w:rPr>
        <w:t>Kære alle i GKF</w:t>
      </w:r>
    </w:p>
    <w:p w:rsidR="607FD3DB" w:rsidP="607FD3DB" w:rsidRDefault="607FD3DB" w14:paraId="4A0D2AF5" w14:textId="5B9E5E95">
      <w:pPr>
        <w:spacing w:line="300" w:lineRule="exact"/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76767"/>
          <w:sz w:val="19"/>
          <w:szCs w:val="19"/>
          <w:lang w:val="en-US"/>
        </w:rPr>
        <w:t>Så lykkedes det endelig at få afholdt vores generalforsamling, og den blev afholdt i flotte rammer, nemlig i Gentofte Biograf. Gentofte Biograf er samtidig blevet Sponsor i GKF og der vil meget snart komme en bandereklame op.</w:t>
      </w:r>
    </w:p>
    <w:p w:rsidR="607FD3DB" w:rsidP="607FD3DB" w:rsidRDefault="607FD3DB" w14:paraId="0FC5B273" w14:textId="2B1E2A86">
      <w:pPr>
        <w:pStyle w:val="Normal"/>
        <w:spacing w:after="160" w:line="252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76767"/>
          <w:sz w:val="19"/>
          <w:szCs w:val="19"/>
          <w:lang w:val="en-US"/>
        </w:rPr>
        <w:t xml:space="preserve"> </w:t>
      </w: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Gentofte Kunstskøjteløber Forening Referat af Generalforsamling </w:t>
      </w:r>
      <w:r w:rsidRPr="607FD3DB" w:rsidR="607FD3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da-DK"/>
        </w:rPr>
        <w:t xml:space="preserve">6 december 2020 kl. 10.00 til kl. </w:t>
      </w:r>
      <w:proofErr w:type="gramStart"/>
      <w:r w:rsidRPr="607FD3DB" w:rsidR="607FD3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da-DK"/>
        </w:rPr>
        <w:t>12.00 ,</w:t>
      </w:r>
      <w:proofErr w:type="gramEnd"/>
      <w:r w:rsidRPr="607FD3DB" w:rsidR="607FD3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da-DK"/>
        </w:rPr>
        <w:t xml:space="preserve"> Gentofte KINO,</w:t>
      </w:r>
      <w:r w:rsidRPr="607FD3DB" w:rsidR="607FD3D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da-DK"/>
        </w:rPr>
        <w:t xml:space="preserve"> </w:t>
      </w: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Gentoftegade 39, 2820 Gentofte</w:t>
      </w:r>
    </w:p>
    <w:p w:rsidR="607FD3DB" w:rsidP="607FD3DB" w:rsidRDefault="607FD3DB" w14:paraId="06B497A1" w14:textId="752221BA">
      <w:pPr>
        <w:pStyle w:val="Normal"/>
        <w:spacing w:line="30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76767"/>
          <w:sz w:val="19"/>
          <w:szCs w:val="19"/>
          <w:lang w:val="en-US"/>
        </w:rPr>
      </w:pPr>
    </w:p>
    <w:p w:rsidR="607FD3DB" w:rsidP="607FD3DB" w:rsidRDefault="607FD3DB" w14:paraId="237283E6" w14:textId="4D57ADFC">
      <w:pPr>
        <w:spacing w:after="160" w:line="252" w:lineRule="auto"/>
        <w:ind w:left="360" w:hanging="360"/>
      </w:pP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1.</w:t>
      </w:r>
      <w:r>
        <w:tab/>
      </w: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Valg af dirigent (og referent) </w:t>
      </w:r>
      <w:r w:rsidRPr="607FD3DB" w:rsidR="607FD3DB">
        <w:rPr>
          <w:rFonts w:ascii="Calibri" w:hAnsi="Calibri" w:eastAsia="Calibri" w:cs="Calibri"/>
          <w:noProof w:val="0"/>
          <w:sz w:val="19"/>
          <w:szCs w:val="19"/>
          <w:lang w:val="en-US"/>
        </w:rPr>
        <w:t xml:space="preserve"> </w:t>
      </w:r>
    </w:p>
    <w:p w:rsidR="607FD3DB" w:rsidP="607FD3DB" w:rsidRDefault="607FD3DB" w14:paraId="32665168" w14:textId="3AEC1174">
      <w:pPr>
        <w:pStyle w:val="Normal"/>
        <w:spacing w:after="160" w:line="252" w:lineRule="auto"/>
        <w:rPr>
          <w:rFonts w:ascii="Calibri" w:hAnsi="Calibri" w:eastAsia="Calibri" w:cs="Calibri"/>
          <w:noProof w:val="0"/>
          <w:sz w:val="19"/>
          <w:szCs w:val="19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Robert </w:t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Mikelsons</w:t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valgt som dirigent og Karsten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Bobek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som referent. Dirigenten konstaterede, at GF var lovligt indkaldt.</w:t>
      </w:r>
    </w:p>
    <w:p w:rsidR="607FD3DB" w:rsidP="607FD3DB" w:rsidRDefault="607FD3DB" w14:paraId="455F7223" w14:textId="4BF28292">
      <w:pPr>
        <w:spacing w:after="160" w:line="252" w:lineRule="auto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2.</w:t>
      </w:r>
      <w:r>
        <w:tab/>
      </w: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Formandens beretning</w:t>
      </w:r>
    </w:p>
    <w:p w:rsidR="607FD3DB" w:rsidP="607FD3DB" w:rsidRDefault="607FD3DB" w14:paraId="7ED3DE6D" w14:textId="1E930D1B">
      <w:pPr>
        <w:spacing w:after="160" w:line="252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Beretningen kan findes på hjemmesiden og er udsendt skriftligt på mail til alle medlemmer sammen med indkaldelsen.</w:t>
      </w:r>
    </w:p>
    <w:p w:rsidR="607FD3DB" w:rsidP="607FD3DB" w:rsidRDefault="607FD3DB" w14:paraId="7FBBFAF8" w14:textId="45558C4D">
      <w:pPr>
        <w:pStyle w:val="Normal"/>
        <w:bidi w:val="0"/>
        <w:spacing w:before="0" w:beforeAutospacing="off" w:after="160" w:afterAutospacing="off" w:line="252" w:lineRule="auto"/>
        <w:ind w:left="36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3.</w:t>
      </w:r>
      <w:r>
        <w:tab/>
      </w: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Årsregnskab</w:t>
      </w:r>
    </w:p>
    <w:p w:rsidR="607FD3DB" w:rsidP="607FD3DB" w:rsidRDefault="607FD3DB" w14:paraId="4E91FEA2" w14:textId="2618B211">
      <w:pPr>
        <w:spacing w:after="160" w:line="252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Årsregnskab kan findes på hjemmesiden og er udsendt skriftligt på mail til alle medlemmer sammen med indkaldelsen.</w:t>
      </w:r>
    </w:p>
    <w:p w:rsidR="607FD3DB" w:rsidP="607FD3DB" w:rsidRDefault="607FD3DB" w14:paraId="7D868784" w14:textId="4C6986CD">
      <w:pPr>
        <w:pStyle w:val="Normal"/>
        <w:spacing w:after="160" w:line="252" w:lineRule="auto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4.</w:t>
      </w:r>
      <w:r>
        <w:tab/>
      </w: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Budget </w:t>
      </w:r>
    </w:p>
    <w:p w:rsidR="607FD3DB" w:rsidP="607FD3DB" w:rsidRDefault="607FD3DB" w14:paraId="0BB2B506" w14:textId="1384A3B0">
      <w:pPr>
        <w:spacing w:after="160" w:line="252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Budget kan findes på hjemmesiden og er udsendt skriftligt på mail til alle medlemmer sammen med indkaldelsen.</w:t>
      </w:r>
    </w:p>
    <w:p w:rsidR="607FD3DB" w:rsidP="607FD3DB" w:rsidRDefault="607FD3DB" w14:paraId="7B5A93E6" w14:textId="4769EE8A">
      <w:pPr>
        <w:spacing w:after="160" w:line="252" w:lineRule="auto"/>
        <w:rPr>
          <w:rFonts w:ascii="Calibri" w:hAnsi="Calibri" w:eastAsia="Calibri" w:cs="Calibri"/>
          <w:noProof w:val="0"/>
          <w:sz w:val="19"/>
          <w:szCs w:val="19"/>
          <w:lang w:val="en-US"/>
        </w:rPr>
      </w:pP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5. Behandling af indkomne forslag</w:t>
      </w:r>
    </w:p>
    <w:p w:rsidR="607FD3DB" w:rsidP="607FD3DB" w:rsidRDefault="607FD3DB" w14:paraId="28B71330" w14:textId="30B7AFDF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Der var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om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vedtægtsændringer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forslagets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fuld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ordlyd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indkaldelsen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). Der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skulle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32 stemmer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et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kunne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blive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vedtaget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07FD3DB" w:rsidP="607FD3DB" w:rsidRDefault="607FD3DB" w14:paraId="3FED15A1" w14:textId="4974DFF8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1:</w:t>
      </w:r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omhandler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ændringer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hvornår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bestyrelsen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beslutningsdygtig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hvornår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bestyrelsen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skal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indkalde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ekstraordinær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Ved Henning, Jesper, Ronnie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Lyudmila</w:t>
      </w:r>
    </w:p>
    <w:p w:rsidR="607FD3DB" w:rsidP="607FD3DB" w:rsidRDefault="607FD3DB" w14:paraId="1D0538FB" w14:textId="2546707B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vedtaget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med 46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tilstedeværende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stemmer.</w:t>
      </w:r>
    </w:p>
    <w:p w:rsidR="607FD3DB" w:rsidP="607FD3DB" w:rsidRDefault="607FD3DB" w14:paraId="35A01D77" w14:textId="55793682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07FD3DB" w:rsidP="607FD3DB" w:rsidRDefault="607FD3DB" w14:paraId="71B74C99" w14:textId="03844019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2:</w:t>
      </w:r>
      <w:r>
        <w:br/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trukket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tilbage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afstemning</w:t>
      </w:r>
      <w:proofErr w:type="spellEnd"/>
    </w:p>
    <w:p w:rsidR="607FD3DB" w:rsidP="607FD3DB" w:rsidRDefault="607FD3DB" w14:paraId="7DCC5C21" w14:textId="20782397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07FD3DB" w:rsidP="607FD3DB" w:rsidRDefault="607FD3DB" w14:paraId="69A93EAA" w14:textId="2087F2DD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3:</w:t>
      </w:r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vedtægterne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er man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valgbar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bestyrelsen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hvis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man 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medlem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klubben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over 18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år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gammel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på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det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tidspunkt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bliver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afholdt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eller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hvis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man 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forælder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værge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et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medlem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 18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år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I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vedtægterne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er det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ikke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beskrevet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hvad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hvis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et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bestyrelsesmedlem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mister sin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valgbarhed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løbet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sin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valgperiode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Ved Henning, Jesper, Ronnie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Lyudmila</w:t>
      </w:r>
    </w:p>
    <w:p w:rsidR="607FD3DB" w:rsidP="607FD3DB" w:rsidRDefault="607FD3DB" w14:paraId="7AFB1C40" w14:textId="38A39399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vedtaget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med 35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tilstedeværende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stemmer.</w:t>
      </w:r>
    </w:p>
    <w:p w:rsidR="607FD3DB" w:rsidP="607FD3DB" w:rsidRDefault="607FD3DB" w14:paraId="4E7D3AF0" w14:textId="1D51CCEC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7FD3DB" w:rsidP="607FD3DB" w:rsidRDefault="607FD3DB" w14:paraId="26E380C7" w14:textId="412F5CE3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4:</w:t>
      </w:r>
      <w:r>
        <w:br/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vedtægtsændringer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hvor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læner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DIF,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herved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undgår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 at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skulle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ekskludere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kræfter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være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guld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værd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GKF, der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alle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andre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foreninger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afhængig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flest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mulige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frivillige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kræfter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gøre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skøjteløbet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god</w:t>
      </w:r>
      <w:proofErr w:type="gram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begivenhed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både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eliteløbere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øvrige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løbere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klubben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Ved Sara Redin (E2), Rosy Richard (E2)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Jonna von Wendt (E2)</w:t>
      </w:r>
    </w:p>
    <w:p w:rsidR="607FD3DB" w:rsidP="607FD3DB" w:rsidRDefault="607FD3DB" w14:paraId="088B8C1F" w14:textId="22F399CB">
      <w:pPr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forkastet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med 10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tilstedeværende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stemmer.</w:t>
      </w:r>
    </w:p>
    <w:p w:rsidR="607FD3DB" w:rsidP="607FD3DB" w:rsidRDefault="607FD3DB" w14:paraId="0F093298" w14:textId="3931C638">
      <w:pPr>
        <w:pStyle w:val="Normal"/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7FD3DB" w:rsidP="607FD3DB" w:rsidRDefault="607FD3DB" w14:paraId="71C143A0" w14:textId="7BF3C532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5:</w:t>
      </w:r>
      <w:r>
        <w:br/>
      </w:r>
      <w:proofErr w:type="gram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ATK  Ved</w:t>
      </w:r>
      <w:proofErr w:type="gram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Sara Redin (E2), Camilla Riis Meile (E2)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Kerstin Baumann (E2).</w:t>
      </w:r>
    </w:p>
    <w:p w:rsidR="607FD3DB" w:rsidP="607FD3DB" w:rsidRDefault="607FD3DB" w14:paraId="71C3D7F3" w14:textId="735B7471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vedtaget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Bestyrelsen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arbejder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videre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med at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implementerer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ATK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Gentofte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Kunstløber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Forening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07FD3DB" w:rsidP="607FD3DB" w:rsidRDefault="607FD3DB" w14:paraId="4E1AD036" w14:textId="690491CD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6:</w:t>
      </w:r>
      <w:r>
        <w:br/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Træneruddannelse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alle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løbere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opfylder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DSUs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krav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Ved Sara Redin (E2), Rosy Richard (E2), Jonna von Wendt (E2)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Kerstin Baumann (E2).</w:t>
      </w:r>
    </w:p>
    <w:p w:rsidR="607FD3DB" w:rsidP="607FD3DB" w:rsidRDefault="607FD3DB" w14:paraId="158B3C65" w14:textId="4C4DD198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forkastet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07FD3DB" w:rsidP="607FD3DB" w:rsidRDefault="607FD3DB" w14:paraId="298403F7" w14:textId="57F5306F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7:</w:t>
      </w:r>
      <w:r>
        <w:br/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Medlemsundersøgelse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Ved Sara Redin (E2), Rosy Richard (E2), Jonna von Wendt (E2)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Maria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Wernevi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(E2).</w:t>
      </w:r>
    </w:p>
    <w:p w:rsidR="607FD3DB" w:rsidP="607FD3DB" w:rsidRDefault="607FD3DB" w14:paraId="6E1B97A4" w14:textId="483F8264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Forslaget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vedtaget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07FD3DB" w:rsidP="607FD3DB" w:rsidRDefault="607FD3DB" w14:paraId="4A00239E" w14:textId="75581077">
      <w:pPr>
        <w:pStyle w:val="Normal"/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7FD3DB" w:rsidP="607FD3DB" w:rsidRDefault="607FD3DB" w14:paraId="27438D0A" w14:textId="61B99977">
      <w:pPr>
        <w:spacing w:after="160" w:line="252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5. Valg til bestyrelsen</w:t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76767"/>
          <w:sz w:val="19"/>
          <w:szCs w:val="19"/>
          <w:lang w:val="en-US"/>
        </w:rPr>
        <w:t xml:space="preserve"> </w:t>
      </w:r>
    </w:p>
    <w:p w:rsidR="607FD3DB" w:rsidP="607FD3DB" w:rsidRDefault="607FD3DB" w14:paraId="46E12D34" w14:textId="04897538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Bestyrelsen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består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følgende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607FD3DB" w:rsidP="607FD3DB" w:rsidRDefault="607FD3DB" w14:paraId="3BF7C5F1" w14:textId="7971AD72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Formand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Jesper H. Lauritzen</w:t>
      </w:r>
    </w:p>
    <w:p w:rsidR="607FD3DB" w:rsidP="607FD3DB" w:rsidRDefault="607FD3DB" w14:paraId="5624D20F" w14:textId="27C65CCD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Næstformand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Ronnie Knudsen</w:t>
      </w:r>
    </w:p>
    <w:p w:rsidR="607FD3DB" w:rsidP="607FD3DB" w:rsidRDefault="607FD3DB" w14:paraId="66701B4D" w14:textId="6B22632D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Kasserer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Edita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Günel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marts 2022)</w:t>
      </w:r>
    </w:p>
    <w:p w:rsidR="607FD3DB" w:rsidP="607FD3DB" w:rsidRDefault="607FD3DB" w14:paraId="60C35228" w14:textId="3ADEDD9B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Sekretær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Jesper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Haslund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marts 2021)</w:t>
      </w:r>
    </w:p>
    <w:p w:rsidR="607FD3DB" w:rsidP="607FD3DB" w:rsidRDefault="607FD3DB" w14:paraId="615EAC31" w14:textId="3AABF334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Medlem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Natasha Goldbeck (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marts 2021)</w:t>
      </w:r>
    </w:p>
    <w:p w:rsidR="607FD3DB" w:rsidP="607FD3DB" w:rsidRDefault="607FD3DB" w14:paraId="39628B3E" w14:textId="74173858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Medlem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Sarah Watt (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marts 2022)</w:t>
      </w:r>
    </w:p>
    <w:p w:rsidR="607FD3DB" w:rsidP="607FD3DB" w:rsidRDefault="607FD3DB" w14:paraId="3EFC9D11" w14:textId="564D0FF3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Medlem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Julia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Jamme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marts 2022)</w:t>
      </w:r>
    </w:p>
    <w:p w:rsidR="607FD3DB" w:rsidP="607FD3DB" w:rsidRDefault="607FD3DB" w14:paraId="1F2CE890" w14:textId="214EAC67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07FD3DB" w:rsidR="607FD3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7. Valg af suppleanter </w:t>
      </w:r>
      <w:r w:rsidRPr="607FD3DB" w:rsidR="607FD3DB">
        <w:rPr>
          <w:rFonts w:ascii="Calibri" w:hAnsi="Calibri" w:eastAsia="Calibri" w:cs="Calibri"/>
          <w:noProof w:val="0"/>
          <w:sz w:val="19"/>
          <w:szCs w:val="19"/>
          <w:lang w:val="en-US"/>
        </w:rPr>
        <w:t xml:space="preserve"> </w:t>
      </w:r>
    </w:p>
    <w:p w:rsidR="607FD3DB" w:rsidP="607FD3DB" w:rsidRDefault="607FD3DB" w14:paraId="2CD05CF2" w14:textId="6AAECFBF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Første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Suppleant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 Carina Schubert (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blev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valgt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indtil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generalforsamling</w:t>
      </w:r>
      <w:proofErr w:type="spellEnd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marts 2021)</w:t>
      </w:r>
    </w:p>
    <w:p w:rsidR="607FD3DB" w:rsidP="607FD3DB" w:rsidRDefault="607FD3DB" w14:paraId="6C58531A" w14:textId="46F392FB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Anden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Suppleant</w:t>
      </w:r>
      <w:proofErr w:type="spellEnd"/>
      <w:r>
        <w:br/>
      </w:r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Anna </w:t>
      </w:r>
      <w:proofErr w:type="spellStart"/>
      <w:r w:rsidRPr="607FD3DB" w:rsidR="607FD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Frejlev</w:t>
      </w:r>
      <w:proofErr w:type="spellEnd"/>
    </w:p>
    <w:p w:rsidR="607FD3DB" w:rsidP="607FD3DB" w:rsidRDefault="607FD3DB" w14:paraId="34D0CA26" w14:textId="3832B583">
      <w:pPr>
        <w:pStyle w:val="Normal"/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76767"/>
          <w:sz w:val="19"/>
          <w:szCs w:val="19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1A060"/>
    <w:rsid w:val="07E1A060"/>
    <w:rsid w:val="607FD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A060"/>
  <w15:chartTrackingRefBased/>
  <w15:docId w15:val="{031c1a9a-b716-458c-af97-b9e10bb00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2021-05-27T07:21:47.9843024Z</dcterms:created>
  <dcterms:modified xsi:type="dcterms:W3CDTF">2021-05-27T07:40:39.8324168Z</dcterms:modified>
  <dc:creator>Anna Frejlev</dc:creator>
  <lastModifiedBy>Anna Frejlev</lastModifiedBy>
</coreProperties>
</file>