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E8C7" w14:textId="69F27E00" w:rsidR="004E0852" w:rsidRDefault="003B6F0B" w:rsidP="0052241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Nyhedsbre</w:t>
      </w:r>
      <w:r w:rsidR="00E2361A">
        <w:rPr>
          <w:sz w:val="40"/>
          <w:szCs w:val="40"/>
        </w:rPr>
        <w:t>v oktober</w:t>
      </w:r>
      <w:r w:rsidR="00457FBF">
        <w:rPr>
          <w:sz w:val="40"/>
          <w:szCs w:val="40"/>
        </w:rPr>
        <w:t xml:space="preserve"> 2025</w:t>
      </w:r>
    </w:p>
    <w:p w14:paraId="21EC4694" w14:textId="77F791AA" w:rsidR="00720066" w:rsidRPr="008354B7" w:rsidRDefault="00E2361A" w:rsidP="00522416">
      <w:pPr>
        <w:rPr>
          <w:sz w:val="28"/>
          <w:szCs w:val="28"/>
        </w:rPr>
      </w:pPr>
      <w:r w:rsidRPr="008354B7">
        <w:rPr>
          <w:sz w:val="28"/>
          <w:szCs w:val="28"/>
        </w:rPr>
        <w:t>Oktober er kommet med køligere vejr og større lyst til at komme indendørs. For de søfarende begynder den farlige</w:t>
      </w:r>
      <w:r w:rsidR="00476230" w:rsidRPr="008354B7">
        <w:rPr>
          <w:sz w:val="28"/>
          <w:szCs w:val="28"/>
        </w:rPr>
        <w:t xml:space="preserve"> efterårs og</w:t>
      </w:r>
      <w:r w:rsidRPr="008354B7">
        <w:rPr>
          <w:sz w:val="28"/>
          <w:szCs w:val="28"/>
        </w:rPr>
        <w:t xml:space="preserve"> vinterperiode med hyppige kuling og stormperioder og lavere havtemperaturer. </w:t>
      </w:r>
      <w:r w:rsidR="00F96270" w:rsidRPr="008354B7">
        <w:rPr>
          <w:sz w:val="28"/>
          <w:szCs w:val="28"/>
        </w:rPr>
        <w:t xml:space="preserve">På museet hører og ser vi på vores opstillede </w:t>
      </w:r>
      <w:proofErr w:type="spellStart"/>
      <w:r w:rsidR="00F96270" w:rsidRPr="008354B7">
        <w:rPr>
          <w:sz w:val="28"/>
          <w:szCs w:val="28"/>
        </w:rPr>
        <w:t>Navtex</w:t>
      </w:r>
      <w:proofErr w:type="spellEnd"/>
      <w:r w:rsidR="00F96270" w:rsidRPr="008354B7">
        <w:rPr>
          <w:sz w:val="28"/>
          <w:szCs w:val="28"/>
        </w:rPr>
        <w:t xml:space="preserve"> og VHF modtager hyppigere alarmer for både dårligt vejr og navigationsvarslinger om bøjer der ikke længere er på plads. Og som noget</w:t>
      </w:r>
      <w:r w:rsidR="00720066" w:rsidRPr="008354B7">
        <w:rPr>
          <w:sz w:val="28"/>
          <w:szCs w:val="28"/>
        </w:rPr>
        <w:t xml:space="preserve"> relativt</w:t>
      </w:r>
      <w:r w:rsidR="00F96270" w:rsidRPr="008354B7">
        <w:rPr>
          <w:sz w:val="28"/>
          <w:szCs w:val="28"/>
        </w:rPr>
        <w:t xml:space="preserve"> nyt oftere varslinger om at </w:t>
      </w:r>
      <w:proofErr w:type="gramStart"/>
      <w:r w:rsidR="00F96270" w:rsidRPr="008354B7">
        <w:rPr>
          <w:sz w:val="28"/>
          <w:szCs w:val="28"/>
        </w:rPr>
        <w:t>GPS navigationssystemet</w:t>
      </w:r>
      <w:proofErr w:type="gramEnd"/>
      <w:r w:rsidR="00F96270" w:rsidRPr="008354B7">
        <w:rPr>
          <w:sz w:val="28"/>
          <w:szCs w:val="28"/>
        </w:rPr>
        <w:t xml:space="preserve"> i specielt Østersøen ikke længere fungerer normalt grundet </w:t>
      </w:r>
      <w:proofErr w:type="spellStart"/>
      <w:r w:rsidR="00F96270" w:rsidRPr="008354B7">
        <w:rPr>
          <w:sz w:val="28"/>
          <w:szCs w:val="28"/>
        </w:rPr>
        <w:t>spoofing</w:t>
      </w:r>
      <w:proofErr w:type="spellEnd"/>
      <w:r w:rsidR="00F96270" w:rsidRPr="008354B7">
        <w:rPr>
          <w:sz w:val="28"/>
          <w:szCs w:val="28"/>
        </w:rPr>
        <w:t xml:space="preserve"> – </w:t>
      </w:r>
      <w:r w:rsidR="00720066" w:rsidRPr="008354B7">
        <w:rPr>
          <w:sz w:val="28"/>
          <w:szCs w:val="28"/>
        </w:rPr>
        <w:t xml:space="preserve">bevist jamming. Vi lever i en tid med forandringer og udfordringer. Besøger man museet kan man følge disse begivenheder på vores aktive </w:t>
      </w:r>
      <w:proofErr w:type="spellStart"/>
      <w:proofErr w:type="gramStart"/>
      <w:r w:rsidR="00720066" w:rsidRPr="008354B7">
        <w:rPr>
          <w:sz w:val="28"/>
          <w:szCs w:val="28"/>
        </w:rPr>
        <w:t>Navtex</w:t>
      </w:r>
      <w:proofErr w:type="spellEnd"/>
      <w:r w:rsidR="00720066" w:rsidRPr="008354B7">
        <w:rPr>
          <w:sz w:val="28"/>
          <w:szCs w:val="28"/>
        </w:rPr>
        <w:t>,  VHF</w:t>
      </w:r>
      <w:proofErr w:type="gramEnd"/>
      <w:r w:rsidR="00720066" w:rsidRPr="008354B7">
        <w:rPr>
          <w:sz w:val="28"/>
          <w:szCs w:val="28"/>
        </w:rPr>
        <w:t xml:space="preserve"> samt </w:t>
      </w:r>
      <w:proofErr w:type="gramStart"/>
      <w:r w:rsidR="00720066" w:rsidRPr="008354B7">
        <w:rPr>
          <w:sz w:val="28"/>
          <w:szCs w:val="28"/>
        </w:rPr>
        <w:t>HF modtagere</w:t>
      </w:r>
      <w:proofErr w:type="gramEnd"/>
      <w:r w:rsidR="00720066" w:rsidRPr="008354B7">
        <w:rPr>
          <w:sz w:val="28"/>
          <w:szCs w:val="28"/>
        </w:rPr>
        <w:t>. Som bekendt har vi lange ører</w:t>
      </w:r>
      <w:r w:rsidR="00E5372D" w:rsidRPr="008354B7">
        <w:rPr>
          <w:sz w:val="28"/>
          <w:szCs w:val="28"/>
        </w:rPr>
        <w:t xml:space="preserve"> grundet gode usynlige antenner i</w:t>
      </w:r>
      <w:r w:rsidR="000A5D21" w:rsidRPr="008354B7">
        <w:rPr>
          <w:sz w:val="28"/>
          <w:szCs w:val="28"/>
        </w:rPr>
        <w:t xml:space="preserve"> bl.a.</w:t>
      </w:r>
      <w:r w:rsidR="00E5372D" w:rsidRPr="008354B7">
        <w:rPr>
          <w:sz w:val="28"/>
          <w:szCs w:val="28"/>
        </w:rPr>
        <w:t xml:space="preserve"> kirketårnet. </w:t>
      </w:r>
    </w:p>
    <w:p w14:paraId="602B6218" w14:textId="77777777" w:rsidR="00E5372D" w:rsidRDefault="00720066" w:rsidP="00522416">
      <w:pPr>
        <w:rPr>
          <w:sz w:val="32"/>
          <w:szCs w:val="32"/>
        </w:rPr>
      </w:pPr>
      <w:r>
        <w:rPr>
          <w:sz w:val="32"/>
          <w:szCs w:val="32"/>
        </w:rPr>
        <w:t>Og indendørs har vi gang i en række aktiviteter og tilbud for jer medlemmer og nye interesserede</w:t>
      </w:r>
      <w:r w:rsidR="00E5372D">
        <w:rPr>
          <w:sz w:val="32"/>
          <w:szCs w:val="32"/>
        </w:rPr>
        <w:t xml:space="preserve"> i oktober og november:</w:t>
      </w:r>
    </w:p>
    <w:p w14:paraId="7286761A" w14:textId="2B4B7845" w:rsidR="00720066" w:rsidRDefault="00E5372D" w:rsidP="00E5372D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Allerede søndag d. 12. okt.  kl. 10:00- 15:00 deltager vi med et informationsbord</w:t>
      </w:r>
      <w:r w:rsidR="00720066" w:rsidRPr="00E5372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ved den store byttedag &amp; hobbyudstilling i Tømmeruphallen. Der kan købes sandwich og sodavand i hallen. Vores infobord vil have </w:t>
      </w:r>
      <w:r w:rsidR="007617D3">
        <w:rPr>
          <w:sz w:val="32"/>
          <w:szCs w:val="32"/>
        </w:rPr>
        <w:t xml:space="preserve">udstillet både en aktiv maritim VHF, MF of HF modtager. </w:t>
      </w:r>
    </w:p>
    <w:p w14:paraId="5A132D77" w14:textId="77777777" w:rsidR="006C0D2D" w:rsidRDefault="007617D3" w:rsidP="00E5372D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Onsdag d. 22. oktober kl. 19:00- ca. 21:00 har vi en spændende foredrags og demonstrationsaften om dansk radio under besættelsen. Radioeksperterne Ole Lauridsen og Michael Jensen</w:t>
      </w:r>
      <w:r w:rsidR="006C0D2D">
        <w:rPr>
          <w:sz w:val="32"/>
          <w:szCs w:val="32"/>
        </w:rPr>
        <w:t xml:space="preserve"> fra Ringsted Radiomuseum</w:t>
      </w:r>
      <w:r>
        <w:rPr>
          <w:sz w:val="32"/>
          <w:szCs w:val="32"/>
        </w:rPr>
        <w:t xml:space="preserve"> vil tage os gennem </w:t>
      </w:r>
      <w:r w:rsidR="006C0D2D">
        <w:rPr>
          <w:sz w:val="32"/>
          <w:szCs w:val="32"/>
        </w:rPr>
        <w:t>denne spændende historie og demonstrere en række apparater fra tiden for 80 års siden. Der vil også være information om maritim radio historisk. I pausen midtvejs vil der blive serveret sandwich og forskellige drikkevarer.</w:t>
      </w:r>
    </w:p>
    <w:p w14:paraId="1142BA57" w14:textId="07CF9929" w:rsidR="003058E6" w:rsidRDefault="006C0D2D" w:rsidP="00E5372D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I nov. d. 27. kl. 19:00- ca. 21:00</w:t>
      </w:r>
      <w:r w:rsidR="003058E6">
        <w:rPr>
          <w:sz w:val="32"/>
          <w:szCs w:val="32"/>
        </w:rPr>
        <w:t xml:space="preserve"> vil der blive en maritim aften med både spisning og underholdning</w:t>
      </w:r>
      <w:r w:rsidR="00CE08F2">
        <w:rPr>
          <w:sz w:val="32"/>
          <w:szCs w:val="32"/>
        </w:rPr>
        <w:t xml:space="preserve"> </w:t>
      </w:r>
      <w:r w:rsidR="003058E6">
        <w:rPr>
          <w:sz w:val="32"/>
          <w:szCs w:val="32"/>
        </w:rPr>
        <w:t xml:space="preserve"> med maritime sange. Mere info senere.</w:t>
      </w:r>
      <w:r>
        <w:rPr>
          <w:sz w:val="32"/>
          <w:szCs w:val="32"/>
        </w:rPr>
        <w:t xml:space="preserve">  </w:t>
      </w:r>
    </w:p>
    <w:p w14:paraId="2A9810A1" w14:textId="790C79CD" w:rsidR="008354B7" w:rsidRDefault="008354B7" w:rsidP="00E5372D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Husk også at vores weekendåbninger hver lør. og søn. fra 11:00- 15:00 slutter i denne sæson ved museet i uge 42 med søn. d. 19. okt.  </w:t>
      </w:r>
    </w:p>
    <w:p w14:paraId="0C79EF7F" w14:textId="0C5F33E5" w:rsidR="002F5C95" w:rsidRPr="006B5DEE" w:rsidRDefault="003058E6" w:rsidP="006B5DEE">
      <w:pPr>
        <w:rPr>
          <w:sz w:val="32"/>
          <w:szCs w:val="32"/>
        </w:rPr>
      </w:pPr>
      <w:r>
        <w:rPr>
          <w:sz w:val="32"/>
          <w:szCs w:val="32"/>
        </w:rPr>
        <w:t xml:space="preserve">Med gode maritime </w:t>
      </w:r>
      <w:proofErr w:type="gramStart"/>
      <w:r>
        <w:rPr>
          <w:sz w:val="32"/>
          <w:szCs w:val="32"/>
        </w:rPr>
        <w:t>hilsener  Jens</w:t>
      </w:r>
      <w:proofErr w:type="gramEnd"/>
      <w:r>
        <w:rPr>
          <w:sz w:val="32"/>
          <w:szCs w:val="32"/>
        </w:rPr>
        <w:t xml:space="preserve"> Chr. </w:t>
      </w:r>
      <w:proofErr w:type="gramStart"/>
      <w:r>
        <w:rPr>
          <w:sz w:val="32"/>
          <w:szCs w:val="32"/>
        </w:rPr>
        <w:t>Seeberg  formand</w:t>
      </w:r>
      <w:proofErr w:type="gramEnd"/>
      <w:r>
        <w:rPr>
          <w:sz w:val="32"/>
          <w:szCs w:val="32"/>
        </w:rPr>
        <w:t xml:space="preserve"> Tlf. mobil: 20 40 57 3</w:t>
      </w:r>
      <w:r w:rsidR="00C97409">
        <w:rPr>
          <w:sz w:val="28"/>
          <w:szCs w:val="28"/>
        </w:rPr>
        <w:t xml:space="preserve">    </w:t>
      </w:r>
      <w:r w:rsidR="0054010F">
        <w:rPr>
          <w:sz w:val="28"/>
          <w:szCs w:val="28"/>
        </w:rPr>
        <w:t xml:space="preserve">                                                  </w:t>
      </w:r>
      <w:r w:rsidR="00691E48" w:rsidRPr="00EA2BC8">
        <w:rPr>
          <w:sz w:val="28"/>
          <w:szCs w:val="28"/>
        </w:rPr>
        <w:t xml:space="preserve">    </w:t>
      </w:r>
      <w:r w:rsidR="002F5C95" w:rsidRPr="00EA2BC8">
        <w:rPr>
          <w:sz w:val="28"/>
          <w:szCs w:val="28"/>
        </w:rPr>
        <w:t xml:space="preserve"> </w:t>
      </w:r>
    </w:p>
    <w:sectPr w:rsidR="002F5C95" w:rsidRPr="006B5DEE" w:rsidSect="002A7F8B">
      <w:headerReference w:type="default" r:id="rId7"/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B320" w14:textId="77777777" w:rsidR="003C3587" w:rsidRDefault="003C3587" w:rsidP="009A6BA7">
      <w:pPr>
        <w:spacing w:after="0" w:line="240" w:lineRule="auto"/>
      </w:pPr>
      <w:r>
        <w:separator/>
      </w:r>
    </w:p>
  </w:endnote>
  <w:endnote w:type="continuationSeparator" w:id="0">
    <w:p w14:paraId="6853A560" w14:textId="77777777" w:rsidR="003C3587" w:rsidRDefault="003C3587" w:rsidP="009A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9E23" w14:textId="45B6CEFD" w:rsidR="00A803DB" w:rsidRDefault="00A803DB" w:rsidP="00D70183">
    <w:r>
      <w:t>Kalundborg Søfartsmuseum, CVR: 42524824 - Sparekassen Sjælland/Fyn, Reg.nr. 0516, kto. 0000485446, Mobilepay: 131154</w:t>
    </w:r>
    <w:r w:rsidR="00D70183">
      <w:br/>
    </w:r>
    <w:r w:rsidR="00D70183" w:rsidRPr="00D70183">
      <w:t>IBAN</w:t>
    </w:r>
    <w:r w:rsidR="00D70183" w:rsidRPr="00D70183">
      <w:tab/>
    </w:r>
    <w:r w:rsidR="00D70183" w:rsidRPr="00D70183">
      <w:tab/>
      <w:t>BIC/SWIFT</w:t>
    </w:r>
    <w:r w:rsidR="00D70183">
      <w:t xml:space="preserve"> - </w:t>
    </w:r>
    <w:r w:rsidR="00D70183" w:rsidRPr="00D70183">
      <w:t>DK2205160000485446</w:t>
    </w:r>
    <w:r w:rsidR="00D70183" w:rsidRPr="00D70183">
      <w:tab/>
      <w:t>SWESDK22</w:t>
    </w:r>
    <w:r w:rsidR="00A51816">
      <w:br/>
    </w:r>
    <w:hyperlink r:id="rId1" w:history="1">
      <w:r w:rsidR="00A51816" w:rsidRPr="00384652">
        <w:rPr>
          <w:rStyle w:val="Hyperlink"/>
        </w:rPr>
        <w:t>https://www.xn--kalundborg-sfartsmuseum-wmc.dk/</w:t>
      </w:r>
    </w:hyperlink>
    <w:r w:rsidR="00D70183">
      <w:rPr>
        <w:rStyle w:val="Hyperlink"/>
      </w:rPr>
      <w:t xml:space="preserve"> </w:t>
    </w:r>
    <w:proofErr w:type="spellStart"/>
    <w:r w:rsidR="00714DAF" w:rsidRPr="00714DAF">
      <w:t>Bethesdagade</w:t>
    </w:r>
    <w:proofErr w:type="spellEnd"/>
    <w:r w:rsidR="00714DAF" w:rsidRPr="00714DAF">
      <w:t xml:space="preserve"> </w:t>
    </w:r>
    <w:proofErr w:type="gramStart"/>
    <w:r w:rsidR="00714DAF" w:rsidRPr="00714DAF">
      <w:t>20 ,</w:t>
    </w:r>
    <w:proofErr w:type="gramEnd"/>
    <w:r w:rsidR="00714DAF" w:rsidRPr="00714DAF">
      <w:t xml:space="preserve"> "Sømandskirken", Kalundborg, Denmark</w:t>
    </w:r>
    <w:r w:rsidR="00D70183">
      <w:br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F945" w14:textId="77777777" w:rsidR="003C3587" w:rsidRDefault="003C3587" w:rsidP="009A6BA7">
      <w:pPr>
        <w:spacing w:after="0" w:line="240" w:lineRule="auto"/>
      </w:pPr>
      <w:r>
        <w:separator/>
      </w:r>
    </w:p>
  </w:footnote>
  <w:footnote w:type="continuationSeparator" w:id="0">
    <w:p w14:paraId="4065B371" w14:textId="77777777" w:rsidR="003C3587" w:rsidRDefault="003C3587" w:rsidP="009A6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138A" w14:textId="2C892951" w:rsidR="00383D20" w:rsidRDefault="00383D20" w:rsidP="002D2CF5">
    <w:pPr>
      <w:rPr>
        <w:rFonts w:ascii="Calibri" w:eastAsia="Times New Roman" w:hAnsi="Calibri" w:cs="Calibri"/>
        <w:b/>
        <w:bCs/>
        <w:color w:val="8496B0" w:themeColor="text2" w:themeTint="99"/>
        <w:sz w:val="28"/>
        <w:szCs w:val="28"/>
        <w:lang w:eastAsia="da-DK"/>
      </w:rPr>
    </w:pPr>
    <w:r w:rsidRPr="00A51816">
      <w:rPr>
        <w:b/>
        <w:bCs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7F065D3B" wp14:editId="69B65E64">
          <wp:simplePos x="0" y="0"/>
          <wp:positionH relativeFrom="column">
            <wp:posOffset>4686300</wp:posOffset>
          </wp:positionH>
          <wp:positionV relativeFrom="paragraph">
            <wp:posOffset>-229235</wp:posOffset>
          </wp:positionV>
          <wp:extent cx="1798955" cy="958850"/>
          <wp:effectExtent l="0" t="0" r="0" b="0"/>
          <wp:wrapTight wrapText="bothSides">
            <wp:wrapPolygon edited="0">
              <wp:start x="7091" y="0"/>
              <wp:lineTo x="7091" y="11158"/>
              <wp:lineTo x="8463" y="13732"/>
              <wp:lineTo x="0" y="13732"/>
              <wp:lineTo x="0" y="21028"/>
              <wp:lineTo x="21272" y="21028"/>
              <wp:lineTo x="21272" y="14162"/>
              <wp:lineTo x="13038" y="13732"/>
              <wp:lineTo x="14410" y="10728"/>
              <wp:lineTo x="14181" y="0"/>
              <wp:lineTo x="7091" y="0"/>
            </wp:wrapPolygon>
          </wp:wrapTight>
          <wp:docPr id="1" name="Billede 1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69D0AF" w14:textId="77777777" w:rsidR="00383D20" w:rsidRDefault="00383D20" w:rsidP="002D2CF5">
    <w:pPr>
      <w:rPr>
        <w:rFonts w:ascii="Calibri" w:eastAsia="Times New Roman" w:hAnsi="Calibri" w:cs="Calibri"/>
        <w:b/>
        <w:bCs/>
        <w:color w:val="8496B0" w:themeColor="text2" w:themeTint="99"/>
        <w:sz w:val="28"/>
        <w:szCs w:val="28"/>
        <w:lang w:eastAsia="da-DK"/>
      </w:rPr>
    </w:pPr>
  </w:p>
  <w:p w14:paraId="2C1FB0D3" w14:textId="628BE97C" w:rsidR="003E1DB3" w:rsidRPr="002D2CF5" w:rsidRDefault="003E1DB3" w:rsidP="002D2CF5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AFF"/>
    <w:multiLevelType w:val="hybridMultilevel"/>
    <w:tmpl w:val="F92E0D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044C"/>
    <w:multiLevelType w:val="hybridMultilevel"/>
    <w:tmpl w:val="9560E7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620BA"/>
    <w:multiLevelType w:val="hybridMultilevel"/>
    <w:tmpl w:val="4A5406AA"/>
    <w:lvl w:ilvl="0" w:tplc="008670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470FA0"/>
    <w:multiLevelType w:val="hybridMultilevel"/>
    <w:tmpl w:val="F3B285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32662">
    <w:abstractNumId w:val="2"/>
  </w:num>
  <w:num w:numId="2" w16cid:durableId="1386370850">
    <w:abstractNumId w:val="3"/>
  </w:num>
  <w:num w:numId="3" w16cid:durableId="531191489">
    <w:abstractNumId w:val="0"/>
  </w:num>
  <w:num w:numId="4" w16cid:durableId="85519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65"/>
    <w:rsid w:val="000112FD"/>
    <w:rsid w:val="00030C65"/>
    <w:rsid w:val="000363D6"/>
    <w:rsid w:val="00041B0B"/>
    <w:rsid w:val="00055633"/>
    <w:rsid w:val="00082C16"/>
    <w:rsid w:val="00084874"/>
    <w:rsid w:val="00086FC8"/>
    <w:rsid w:val="00097685"/>
    <w:rsid w:val="000A4D04"/>
    <w:rsid w:val="000A5D21"/>
    <w:rsid w:val="000B593B"/>
    <w:rsid w:val="000C2173"/>
    <w:rsid w:val="000C4C81"/>
    <w:rsid w:val="000E4189"/>
    <w:rsid w:val="000F0D17"/>
    <w:rsid w:val="00130024"/>
    <w:rsid w:val="00131B3F"/>
    <w:rsid w:val="0013404B"/>
    <w:rsid w:val="00150E69"/>
    <w:rsid w:val="001518BB"/>
    <w:rsid w:val="0018239D"/>
    <w:rsid w:val="00183EBC"/>
    <w:rsid w:val="001A26DE"/>
    <w:rsid w:val="001B0B7B"/>
    <w:rsid w:val="001B31CD"/>
    <w:rsid w:val="001B7E39"/>
    <w:rsid w:val="001E7B23"/>
    <w:rsid w:val="002014BD"/>
    <w:rsid w:val="0021016E"/>
    <w:rsid w:val="002362EC"/>
    <w:rsid w:val="002472F7"/>
    <w:rsid w:val="00247FBE"/>
    <w:rsid w:val="00257CDE"/>
    <w:rsid w:val="00283B58"/>
    <w:rsid w:val="00292C03"/>
    <w:rsid w:val="002A2E73"/>
    <w:rsid w:val="002A7F8B"/>
    <w:rsid w:val="002B6A6D"/>
    <w:rsid w:val="002C61E8"/>
    <w:rsid w:val="002D2CF5"/>
    <w:rsid w:val="002D41F1"/>
    <w:rsid w:val="002E1B7E"/>
    <w:rsid w:val="002E1BA3"/>
    <w:rsid w:val="002E2A1E"/>
    <w:rsid w:val="002E59E9"/>
    <w:rsid w:val="002F5C95"/>
    <w:rsid w:val="003007B9"/>
    <w:rsid w:val="0030270F"/>
    <w:rsid w:val="0030484D"/>
    <w:rsid w:val="003051D4"/>
    <w:rsid w:val="003058E6"/>
    <w:rsid w:val="00314887"/>
    <w:rsid w:val="003347E1"/>
    <w:rsid w:val="003516DE"/>
    <w:rsid w:val="00372CB7"/>
    <w:rsid w:val="00383D20"/>
    <w:rsid w:val="00395C2C"/>
    <w:rsid w:val="003B047F"/>
    <w:rsid w:val="003B0FDE"/>
    <w:rsid w:val="003B6F0B"/>
    <w:rsid w:val="003C3587"/>
    <w:rsid w:val="003E1DB3"/>
    <w:rsid w:val="003E3EBF"/>
    <w:rsid w:val="003F0D54"/>
    <w:rsid w:val="003F113C"/>
    <w:rsid w:val="003F38E4"/>
    <w:rsid w:val="00401BE4"/>
    <w:rsid w:val="00412503"/>
    <w:rsid w:val="004255E4"/>
    <w:rsid w:val="00427EE0"/>
    <w:rsid w:val="00432880"/>
    <w:rsid w:val="00457FBF"/>
    <w:rsid w:val="00461DDA"/>
    <w:rsid w:val="00462630"/>
    <w:rsid w:val="00464FBA"/>
    <w:rsid w:val="00473F2F"/>
    <w:rsid w:val="00476230"/>
    <w:rsid w:val="00484815"/>
    <w:rsid w:val="0049398A"/>
    <w:rsid w:val="00495A55"/>
    <w:rsid w:val="004A64D9"/>
    <w:rsid w:val="004A6E6D"/>
    <w:rsid w:val="004C0172"/>
    <w:rsid w:val="004C56A8"/>
    <w:rsid w:val="004D366F"/>
    <w:rsid w:val="004D5984"/>
    <w:rsid w:val="004D7717"/>
    <w:rsid w:val="004E0852"/>
    <w:rsid w:val="004E21EA"/>
    <w:rsid w:val="00506219"/>
    <w:rsid w:val="00520997"/>
    <w:rsid w:val="00522416"/>
    <w:rsid w:val="00537980"/>
    <w:rsid w:val="0054010F"/>
    <w:rsid w:val="00543775"/>
    <w:rsid w:val="0055069E"/>
    <w:rsid w:val="00575487"/>
    <w:rsid w:val="0059205B"/>
    <w:rsid w:val="0059228D"/>
    <w:rsid w:val="005A4669"/>
    <w:rsid w:val="005B21E8"/>
    <w:rsid w:val="005B3B6D"/>
    <w:rsid w:val="005B575F"/>
    <w:rsid w:val="005B7DF4"/>
    <w:rsid w:val="005C04E5"/>
    <w:rsid w:val="005C4748"/>
    <w:rsid w:val="005E6B0C"/>
    <w:rsid w:val="005F52D1"/>
    <w:rsid w:val="00617B21"/>
    <w:rsid w:val="00622441"/>
    <w:rsid w:val="0063058F"/>
    <w:rsid w:val="00632F0A"/>
    <w:rsid w:val="00645F00"/>
    <w:rsid w:val="00650C76"/>
    <w:rsid w:val="00676596"/>
    <w:rsid w:val="00677779"/>
    <w:rsid w:val="006806F7"/>
    <w:rsid w:val="00681DDD"/>
    <w:rsid w:val="00686730"/>
    <w:rsid w:val="00691E48"/>
    <w:rsid w:val="006B260C"/>
    <w:rsid w:val="006B4374"/>
    <w:rsid w:val="006B5DEE"/>
    <w:rsid w:val="006B7C07"/>
    <w:rsid w:val="006C0D2D"/>
    <w:rsid w:val="006D1060"/>
    <w:rsid w:val="006E1D65"/>
    <w:rsid w:val="006E6C1E"/>
    <w:rsid w:val="00700581"/>
    <w:rsid w:val="00700A10"/>
    <w:rsid w:val="007023ED"/>
    <w:rsid w:val="00712B07"/>
    <w:rsid w:val="00713577"/>
    <w:rsid w:val="00714DAF"/>
    <w:rsid w:val="00720066"/>
    <w:rsid w:val="00723CFC"/>
    <w:rsid w:val="007246BD"/>
    <w:rsid w:val="00731672"/>
    <w:rsid w:val="007334F8"/>
    <w:rsid w:val="007401B7"/>
    <w:rsid w:val="007617D3"/>
    <w:rsid w:val="0078174E"/>
    <w:rsid w:val="0079084A"/>
    <w:rsid w:val="00793AE3"/>
    <w:rsid w:val="007A3899"/>
    <w:rsid w:val="007B2F98"/>
    <w:rsid w:val="007C58CB"/>
    <w:rsid w:val="007D4AA4"/>
    <w:rsid w:val="007D5208"/>
    <w:rsid w:val="007F3D2B"/>
    <w:rsid w:val="00816CD2"/>
    <w:rsid w:val="00822D46"/>
    <w:rsid w:val="00823E92"/>
    <w:rsid w:val="008317A4"/>
    <w:rsid w:val="008354B7"/>
    <w:rsid w:val="00843091"/>
    <w:rsid w:val="008539CC"/>
    <w:rsid w:val="00873A73"/>
    <w:rsid w:val="00885821"/>
    <w:rsid w:val="00892DDF"/>
    <w:rsid w:val="008A0A60"/>
    <w:rsid w:val="008B7BEC"/>
    <w:rsid w:val="008D3AB3"/>
    <w:rsid w:val="008E3BA3"/>
    <w:rsid w:val="008F3EC7"/>
    <w:rsid w:val="00911AFB"/>
    <w:rsid w:val="00912891"/>
    <w:rsid w:val="00915F9F"/>
    <w:rsid w:val="009223C1"/>
    <w:rsid w:val="00925B78"/>
    <w:rsid w:val="009360DC"/>
    <w:rsid w:val="00965922"/>
    <w:rsid w:val="00966E31"/>
    <w:rsid w:val="00966F11"/>
    <w:rsid w:val="009736B6"/>
    <w:rsid w:val="009746EA"/>
    <w:rsid w:val="0097726B"/>
    <w:rsid w:val="009838DB"/>
    <w:rsid w:val="009869B0"/>
    <w:rsid w:val="00987CDE"/>
    <w:rsid w:val="00992EFB"/>
    <w:rsid w:val="009A6BA7"/>
    <w:rsid w:val="009A7D18"/>
    <w:rsid w:val="009A7F69"/>
    <w:rsid w:val="009B18E8"/>
    <w:rsid w:val="009B7518"/>
    <w:rsid w:val="009C37DF"/>
    <w:rsid w:val="009D0AE0"/>
    <w:rsid w:val="009D657A"/>
    <w:rsid w:val="009E024D"/>
    <w:rsid w:val="009E1A4E"/>
    <w:rsid w:val="009E3894"/>
    <w:rsid w:val="00A026CD"/>
    <w:rsid w:val="00A04C83"/>
    <w:rsid w:val="00A04FBE"/>
    <w:rsid w:val="00A1631C"/>
    <w:rsid w:val="00A24828"/>
    <w:rsid w:val="00A33C6B"/>
    <w:rsid w:val="00A45951"/>
    <w:rsid w:val="00A46612"/>
    <w:rsid w:val="00A51816"/>
    <w:rsid w:val="00A803DB"/>
    <w:rsid w:val="00A80A19"/>
    <w:rsid w:val="00A900D7"/>
    <w:rsid w:val="00A92D2E"/>
    <w:rsid w:val="00AA3F62"/>
    <w:rsid w:val="00AB1B3B"/>
    <w:rsid w:val="00AB3372"/>
    <w:rsid w:val="00AB54FC"/>
    <w:rsid w:val="00AC3241"/>
    <w:rsid w:val="00AD29DC"/>
    <w:rsid w:val="00AE1C90"/>
    <w:rsid w:val="00AE4CAC"/>
    <w:rsid w:val="00AF279D"/>
    <w:rsid w:val="00B037CF"/>
    <w:rsid w:val="00B12C81"/>
    <w:rsid w:val="00B23DA2"/>
    <w:rsid w:val="00B31630"/>
    <w:rsid w:val="00B40AC4"/>
    <w:rsid w:val="00B45346"/>
    <w:rsid w:val="00B454AE"/>
    <w:rsid w:val="00B644E6"/>
    <w:rsid w:val="00B72F71"/>
    <w:rsid w:val="00B77977"/>
    <w:rsid w:val="00B82F37"/>
    <w:rsid w:val="00B90C67"/>
    <w:rsid w:val="00B96A5A"/>
    <w:rsid w:val="00B97815"/>
    <w:rsid w:val="00BE2ABF"/>
    <w:rsid w:val="00BE3B5B"/>
    <w:rsid w:val="00BE53F3"/>
    <w:rsid w:val="00C1195F"/>
    <w:rsid w:val="00C45DBE"/>
    <w:rsid w:val="00C50ED2"/>
    <w:rsid w:val="00C705F8"/>
    <w:rsid w:val="00C97409"/>
    <w:rsid w:val="00CB0E83"/>
    <w:rsid w:val="00CB3BEF"/>
    <w:rsid w:val="00CD3ED1"/>
    <w:rsid w:val="00CE08F2"/>
    <w:rsid w:val="00CF170C"/>
    <w:rsid w:val="00D15CCD"/>
    <w:rsid w:val="00D16E6F"/>
    <w:rsid w:val="00D3006E"/>
    <w:rsid w:val="00D4746B"/>
    <w:rsid w:val="00D63968"/>
    <w:rsid w:val="00D677C6"/>
    <w:rsid w:val="00D70183"/>
    <w:rsid w:val="00D7474F"/>
    <w:rsid w:val="00D80FBC"/>
    <w:rsid w:val="00D822DB"/>
    <w:rsid w:val="00D83478"/>
    <w:rsid w:val="00D92865"/>
    <w:rsid w:val="00D93B6B"/>
    <w:rsid w:val="00D97710"/>
    <w:rsid w:val="00DA20EA"/>
    <w:rsid w:val="00DA4592"/>
    <w:rsid w:val="00DA59DE"/>
    <w:rsid w:val="00DB76CF"/>
    <w:rsid w:val="00DC3106"/>
    <w:rsid w:val="00DC3523"/>
    <w:rsid w:val="00DD5B5C"/>
    <w:rsid w:val="00DE3921"/>
    <w:rsid w:val="00DE6B5C"/>
    <w:rsid w:val="00DF0EB6"/>
    <w:rsid w:val="00E046FF"/>
    <w:rsid w:val="00E05422"/>
    <w:rsid w:val="00E05592"/>
    <w:rsid w:val="00E13FC2"/>
    <w:rsid w:val="00E17CAA"/>
    <w:rsid w:val="00E20A03"/>
    <w:rsid w:val="00E2361A"/>
    <w:rsid w:val="00E24A92"/>
    <w:rsid w:val="00E263D4"/>
    <w:rsid w:val="00E27DB7"/>
    <w:rsid w:val="00E35424"/>
    <w:rsid w:val="00E35ECB"/>
    <w:rsid w:val="00E36F55"/>
    <w:rsid w:val="00E408D5"/>
    <w:rsid w:val="00E410F9"/>
    <w:rsid w:val="00E45F94"/>
    <w:rsid w:val="00E476F4"/>
    <w:rsid w:val="00E50610"/>
    <w:rsid w:val="00E5372D"/>
    <w:rsid w:val="00E57768"/>
    <w:rsid w:val="00E640C9"/>
    <w:rsid w:val="00E66B07"/>
    <w:rsid w:val="00EA2BC8"/>
    <w:rsid w:val="00EB1142"/>
    <w:rsid w:val="00EC4C36"/>
    <w:rsid w:val="00ED6202"/>
    <w:rsid w:val="00ED6245"/>
    <w:rsid w:val="00F019B8"/>
    <w:rsid w:val="00F14907"/>
    <w:rsid w:val="00F20FCE"/>
    <w:rsid w:val="00F25A12"/>
    <w:rsid w:val="00F25EA2"/>
    <w:rsid w:val="00F35BC2"/>
    <w:rsid w:val="00F424DD"/>
    <w:rsid w:val="00F61B10"/>
    <w:rsid w:val="00F654C4"/>
    <w:rsid w:val="00F908F7"/>
    <w:rsid w:val="00F96270"/>
    <w:rsid w:val="00FA0A19"/>
    <w:rsid w:val="00FA4C7F"/>
    <w:rsid w:val="00FC551F"/>
    <w:rsid w:val="00FC7B04"/>
    <w:rsid w:val="00FF4FB2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E98C48"/>
  <w15:docId w15:val="{4280CF7F-8D70-483F-8080-5865C2F6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B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BA7"/>
  </w:style>
  <w:style w:type="paragraph" w:styleId="Footer">
    <w:name w:val="footer"/>
    <w:basedOn w:val="Normal"/>
    <w:link w:val="FooterChar"/>
    <w:uiPriority w:val="99"/>
    <w:unhideWhenUsed/>
    <w:rsid w:val="009A6B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BA7"/>
  </w:style>
  <w:style w:type="character" w:styleId="Hyperlink">
    <w:name w:val="Hyperlink"/>
    <w:basedOn w:val="DefaultParagraphFont"/>
    <w:uiPriority w:val="99"/>
    <w:unhideWhenUsed/>
    <w:rsid w:val="002D2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816"/>
    <w:rPr>
      <w:color w:val="605E5C"/>
      <w:shd w:val="clear" w:color="auto" w:fill="E1DFDD"/>
    </w:rPr>
  </w:style>
  <w:style w:type="paragraph" w:customStyle="1" w:styleId="onecomwebmail-msonormal">
    <w:name w:val="onecomwebmail-msonormal"/>
    <w:basedOn w:val="Normal"/>
    <w:rsid w:val="006E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Paragraph">
    <w:name w:val="List Paragraph"/>
    <w:basedOn w:val="Normal"/>
    <w:uiPriority w:val="34"/>
    <w:qFormat/>
    <w:rsid w:val="009B1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xn--kalundborg-sfartsmuseum-wmc.d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T. ¨Madsen</dc:creator>
  <cp:keywords/>
  <dc:description/>
  <cp:lastModifiedBy>Carl Bjarne Køllund</cp:lastModifiedBy>
  <cp:revision>2</cp:revision>
  <cp:lastPrinted>2025-10-10T17:18:00Z</cp:lastPrinted>
  <dcterms:created xsi:type="dcterms:W3CDTF">2025-10-11T05:40:00Z</dcterms:created>
  <dcterms:modified xsi:type="dcterms:W3CDTF">2025-10-11T05:40:00Z</dcterms:modified>
</cp:coreProperties>
</file>